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4A" w:rsidRPr="004A7D79" w:rsidRDefault="00D67A4A" w:rsidP="00D67A4A">
      <w:pPr>
        <w:jc w:val="center"/>
        <w:rPr>
          <w:b/>
          <w:sz w:val="22"/>
          <w:szCs w:val="22"/>
        </w:rPr>
      </w:pPr>
      <w:r w:rsidRPr="004A7D79">
        <w:rPr>
          <w:b/>
          <w:sz w:val="22"/>
          <w:szCs w:val="22"/>
        </w:rPr>
        <w:t>Providence High School</w:t>
      </w:r>
    </w:p>
    <w:p w:rsidR="00D67A4A" w:rsidRPr="004A7D79" w:rsidRDefault="00D67A4A" w:rsidP="00D67A4A">
      <w:pPr>
        <w:jc w:val="center"/>
        <w:rPr>
          <w:b/>
          <w:sz w:val="22"/>
          <w:szCs w:val="22"/>
        </w:rPr>
      </w:pPr>
      <w:r>
        <w:rPr>
          <w:b/>
          <w:sz w:val="22"/>
          <w:szCs w:val="22"/>
        </w:rPr>
        <w:t>2015</w:t>
      </w:r>
      <w:r w:rsidRPr="004A7D79">
        <w:rPr>
          <w:b/>
          <w:sz w:val="22"/>
          <w:szCs w:val="22"/>
        </w:rPr>
        <w:t>-</w:t>
      </w:r>
      <w:r>
        <w:rPr>
          <w:b/>
          <w:sz w:val="22"/>
          <w:szCs w:val="22"/>
        </w:rPr>
        <w:t xml:space="preserve">2016 </w:t>
      </w:r>
      <w:r w:rsidRPr="004A7D79">
        <w:rPr>
          <w:b/>
          <w:sz w:val="22"/>
          <w:szCs w:val="22"/>
        </w:rPr>
        <w:t>Civics and Economics Course Prospectus</w:t>
      </w:r>
    </w:p>
    <w:p w:rsidR="00D67A4A" w:rsidRPr="004A7D79" w:rsidRDefault="00953FDF" w:rsidP="00D67A4A">
      <w:pPr>
        <w:jc w:val="center"/>
        <w:rPr>
          <w:b/>
          <w:color w:val="FF0000"/>
          <w:sz w:val="22"/>
          <w:szCs w:val="22"/>
        </w:rPr>
      </w:pPr>
      <w:r>
        <w:rPr>
          <w:b/>
          <w:sz w:val="22"/>
          <w:szCs w:val="22"/>
        </w:rPr>
        <w:t>Mr. Patrick Bryce Lybrand, MAT</w:t>
      </w:r>
    </w:p>
    <w:p w:rsidR="00D67A4A" w:rsidRPr="004A7D79" w:rsidRDefault="00D67A4A" w:rsidP="00D67A4A">
      <w:pPr>
        <w:jc w:val="both"/>
        <w:rPr>
          <w:b/>
          <w:sz w:val="22"/>
          <w:szCs w:val="22"/>
        </w:rPr>
      </w:pPr>
    </w:p>
    <w:p w:rsidR="00953FDF" w:rsidRDefault="00D67A4A" w:rsidP="00D67A4A">
      <w:pPr>
        <w:jc w:val="both"/>
        <w:rPr>
          <w:sz w:val="22"/>
          <w:szCs w:val="22"/>
        </w:rPr>
      </w:pPr>
      <w:r w:rsidRPr="004A7D79">
        <w:rPr>
          <w:b/>
          <w:sz w:val="22"/>
          <w:szCs w:val="22"/>
        </w:rPr>
        <w:t>C</w:t>
      </w:r>
      <w:r w:rsidR="00953FDF">
        <w:rPr>
          <w:b/>
          <w:sz w:val="22"/>
          <w:szCs w:val="22"/>
        </w:rPr>
        <w:t>ontact Information for Mr. Lybrand</w:t>
      </w:r>
      <w:r w:rsidRPr="004A7D79">
        <w:rPr>
          <w:b/>
          <w:sz w:val="22"/>
          <w:szCs w:val="22"/>
        </w:rPr>
        <w:t xml:space="preserve">: </w:t>
      </w:r>
      <w:r w:rsidRPr="004A7D79">
        <w:rPr>
          <w:sz w:val="22"/>
          <w:szCs w:val="22"/>
        </w:rPr>
        <w:t>T</w:t>
      </w:r>
      <w:r w:rsidR="004017C1">
        <w:rPr>
          <w:sz w:val="22"/>
          <w:szCs w:val="22"/>
        </w:rPr>
        <w:t>he best way to contact Mr. Lybrand</w:t>
      </w:r>
      <w:r w:rsidRPr="004A7D79">
        <w:rPr>
          <w:sz w:val="22"/>
          <w:szCs w:val="22"/>
        </w:rPr>
        <w:t xml:space="preserve"> is via email, </w:t>
      </w:r>
      <w:hyperlink r:id="rId5" w:history="1">
        <w:r w:rsidR="00953FDF" w:rsidRPr="00B82A5F">
          <w:rPr>
            <w:rStyle w:val="Hyperlink"/>
            <w:sz w:val="22"/>
            <w:szCs w:val="22"/>
          </w:rPr>
          <w:t>patrick1.lybrand@cms.k12.nc.us</w:t>
        </w:r>
      </w:hyperlink>
      <w:r w:rsidRPr="004A7D79">
        <w:rPr>
          <w:sz w:val="22"/>
          <w:szCs w:val="22"/>
        </w:rPr>
        <w:t>, either directly, or through the school website.</w:t>
      </w:r>
      <w:r w:rsidR="00953FDF">
        <w:rPr>
          <w:sz w:val="22"/>
          <w:szCs w:val="22"/>
        </w:rPr>
        <w:t xml:space="preserve"> There will also be a Google Classroom set up for each class. </w:t>
      </w:r>
    </w:p>
    <w:p w:rsidR="00D67A4A" w:rsidRPr="004A7D79" w:rsidRDefault="00D67A4A" w:rsidP="00D67A4A">
      <w:pPr>
        <w:jc w:val="both"/>
        <w:rPr>
          <w:b/>
          <w:sz w:val="22"/>
          <w:szCs w:val="22"/>
        </w:rPr>
      </w:pPr>
      <w:r w:rsidRPr="004A7D79">
        <w:rPr>
          <w:sz w:val="22"/>
          <w:szCs w:val="22"/>
        </w:rPr>
        <w:t xml:space="preserve"> </w:t>
      </w:r>
      <w:r w:rsidRPr="004A7D79">
        <w:rPr>
          <w:b/>
          <w:sz w:val="22"/>
          <w:szCs w:val="22"/>
        </w:rPr>
        <w:t xml:space="preserve"> </w:t>
      </w:r>
    </w:p>
    <w:p w:rsidR="00D67A4A" w:rsidRPr="004A7D79" w:rsidRDefault="00D67A4A" w:rsidP="00D67A4A">
      <w:pPr>
        <w:jc w:val="both"/>
        <w:rPr>
          <w:sz w:val="22"/>
          <w:szCs w:val="22"/>
        </w:rPr>
      </w:pPr>
      <w:r w:rsidRPr="004A7D79">
        <w:rPr>
          <w:b/>
          <w:sz w:val="22"/>
          <w:szCs w:val="22"/>
        </w:rPr>
        <w:t>Course Textbook</w:t>
      </w:r>
      <w:r w:rsidRPr="004A7D79">
        <w:rPr>
          <w:sz w:val="22"/>
          <w:szCs w:val="22"/>
        </w:rPr>
        <w:t xml:space="preserve">:  </w:t>
      </w:r>
      <w:r w:rsidRPr="004A7D79">
        <w:rPr>
          <w:sz w:val="22"/>
          <w:szCs w:val="22"/>
          <w:u w:val="single"/>
        </w:rPr>
        <w:t xml:space="preserve">Civics </w:t>
      </w:r>
      <w:proofErr w:type="gramStart"/>
      <w:r w:rsidRPr="004A7D79">
        <w:rPr>
          <w:sz w:val="22"/>
          <w:szCs w:val="22"/>
          <w:u w:val="single"/>
        </w:rPr>
        <w:t>Today</w:t>
      </w:r>
      <w:proofErr w:type="gramEnd"/>
      <w:r w:rsidRPr="004A7D79">
        <w:rPr>
          <w:sz w:val="22"/>
          <w:szCs w:val="22"/>
        </w:rPr>
        <w:t xml:space="preserve">, </w:t>
      </w:r>
      <w:r>
        <w:rPr>
          <w:sz w:val="22"/>
          <w:szCs w:val="22"/>
        </w:rPr>
        <w:t xml:space="preserve">is </w:t>
      </w:r>
      <w:r w:rsidRPr="004A7D79">
        <w:rPr>
          <w:sz w:val="22"/>
          <w:szCs w:val="22"/>
        </w:rPr>
        <w:t>a traditional textbook which will be provided to students</w:t>
      </w:r>
      <w:r>
        <w:rPr>
          <w:sz w:val="22"/>
          <w:szCs w:val="22"/>
        </w:rPr>
        <w:t xml:space="preserve"> for use in class. </w:t>
      </w:r>
      <w:r w:rsidRPr="004A7D79">
        <w:rPr>
          <w:sz w:val="22"/>
          <w:szCs w:val="22"/>
          <w:u w:val="single"/>
        </w:rPr>
        <w:t>U.S. Government</w:t>
      </w:r>
      <w:r w:rsidRPr="004A7D79">
        <w:rPr>
          <w:sz w:val="22"/>
          <w:szCs w:val="22"/>
        </w:rPr>
        <w:t xml:space="preserve"> and </w:t>
      </w:r>
      <w:r w:rsidRPr="004A7D79">
        <w:rPr>
          <w:sz w:val="22"/>
          <w:szCs w:val="22"/>
          <w:u w:val="single"/>
        </w:rPr>
        <w:t>Economics</w:t>
      </w:r>
      <w:r w:rsidRPr="004A7D79">
        <w:rPr>
          <w:sz w:val="22"/>
          <w:szCs w:val="22"/>
        </w:rPr>
        <w:t xml:space="preserve"> </w:t>
      </w:r>
      <w:r>
        <w:rPr>
          <w:sz w:val="22"/>
          <w:szCs w:val="22"/>
        </w:rPr>
        <w:t>are online textbooks which students may acce</w:t>
      </w:r>
      <w:r w:rsidR="00953FDF">
        <w:rPr>
          <w:sz w:val="22"/>
          <w:szCs w:val="22"/>
        </w:rPr>
        <w:t xml:space="preserve">ss through the Google Classroom. </w:t>
      </w:r>
    </w:p>
    <w:p w:rsidR="00D67A4A" w:rsidRPr="004A7D79" w:rsidRDefault="00D67A4A" w:rsidP="00D67A4A">
      <w:pPr>
        <w:jc w:val="both"/>
        <w:rPr>
          <w:b/>
          <w:sz w:val="22"/>
          <w:szCs w:val="22"/>
        </w:rPr>
      </w:pPr>
      <w:r w:rsidRPr="004A7D79">
        <w:rPr>
          <w:sz w:val="22"/>
          <w:szCs w:val="22"/>
        </w:rPr>
        <w:t xml:space="preserve"> </w:t>
      </w:r>
      <w:r w:rsidRPr="004A7D79">
        <w:rPr>
          <w:b/>
          <w:sz w:val="22"/>
          <w:szCs w:val="22"/>
        </w:rPr>
        <w:t xml:space="preserve"> </w:t>
      </w:r>
      <w:r w:rsidRPr="004A7D79">
        <w:rPr>
          <w:b/>
          <w:sz w:val="22"/>
          <w:szCs w:val="22"/>
        </w:rPr>
        <w:tab/>
      </w:r>
    </w:p>
    <w:p w:rsidR="00D67A4A" w:rsidRPr="004A7D79" w:rsidRDefault="00D67A4A" w:rsidP="00D67A4A">
      <w:pPr>
        <w:jc w:val="both"/>
        <w:rPr>
          <w:sz w:val="22"/>
          <w:szCs w:val="22"/>
        </w:rPr>
      </w:pPr>
      <w:r w:rsidRPr="004A7D79">
        <w:rPr>
          <w:b/>
          <w:sz w:val="22"/>
          <w:szCs w:val="22"/>
        </w:rPr>
        <w:t>Materials Needed</w:t>
      </w:r>
      <w:r w:rsidRPr="004A7D79">
        <w:rPr>
          <w:sz w:val="22"/>
          <w:szCs w:val="22"/>
        </w:rPr>
        <w:t>:</w:t>
      </w:r>
    </w:p>
    <w:p w:rsidR="00D67A4A" w:rsidRPr="004A7D79" w:rsidRDefault="00D67A4A" w:rsidP="00D67A4A">
      <w:pPr>
        <w:numPr>
          <w:ilvl w:val="0"/>
          <w:numId w:val="1"/>
        </w:numPr>
        <w:jc w:val="both"/>
        <w:rPr>
          <w:sz w:val="22"/>
          <w:szCs w:val="22"/>
        </w:rPr>
      </w:pPr>
      <w:r w:rsidRPr="004A7D79">
        <w:rPr>
          <w:sz w:val="22"/>
          <w:szCs w:val="22"/>
        </w:rPr>
        <w:t>One and one half inch binder</w:t>
      </w:r>
    </w:p>
    <w:p w:rsidR="00D67A4A" w:rsidRPr="004A7D79" w:rsidRDefault="00D67A4A" w:rsidP="00D67A4A">
      <w:pPr>
        <w:numPr>
          <w:ilvl w:val="0"/>
          <w:numId w:val="1"/>
        </w:numPr>
        <w:jc w:val="both"/>
        <w:rPr>
          <w:sz w:val="22"/>
          <w:szCs w:val="22"/>
        </w:rPr>
      </w:pPr>
      <w:r w:rsidRPr="004A7D79">
        <w:rPr>
          <w:sz w:val="22"/>
          <w:szCs w:val="22"/>
        </w:rPr>
        <w:t>Plenty of college ruled loose leaf p</w:t>
      </w:r>
      <w:r w:rsidR="00953FDF">
        <w:rPr>
          <w:sz w:val="22"/>
          <w:szCs w:val="22"/>
        </w:rPr>
        <w:t>aper</w:t>
      </w:r>
    </w:p>
    <w:p w:rsidR="00D67A4A" w:rsidRPr="004A7D79" w:rsidRDefault="00D67A4A" w:rsidP="00D67A4A">
      <w:pPr>
        <w:numPr>
          <w:ilvl w:val="0"/>
          <w:numId w:val="1"/>
        </w:numPr>
        <w:jc w:val="both"/>
        <w:rPr>
          <w:sz w:val="22"/>
          <w:szCs w:val="22"/>
        </w:rPr>
      </w:pPr>
      <w:r w:rsidRPr="004A7D79">
        <w:rPr>
          <w:sz w:val="22"/>
          <w:szCs w:val="22"/>
        </w:rPr>
        <w:t>12 dividers,  the write on kind work best</w:t>
      </w:r>
    </w:p>
    <w:p w:rsidR="00D67A4A" w:rsidRPr="004A7D79" w:rsidRDefault="00D67A4A" w:rsidP="00D67A4A">
      <w:pPr>
        <w:numPr>
          <w:ilvl w:val="0"/>
          <w:numId w:val="1"/>
        </w:numPr>
        <w:jc w:val="both"/>
        <w:rPr>
          <w:sz w:val="22"/>
          <w:szCs w:val="22"/>
        </w:rPr>
      </w:pPr>
      <w:r w:rsidRPr="004A7D79">
        <w:rPr>
          <w:sz w:val="22"/>
          <w:szCs w:val="22"/>
        </w:rPr>
        <w:t>Blue or black pen, pencils and a red pen</w:t>
      </w:r>
    </w:p>
    <w:p w:rsidR="00D67A4A" w:rsidRPr="004A7D79" w:rsidRDefault="00D67A4A" w:rsidP="00D67A4A">
      <w:pPr>
        <w:numPr>
          <w:ilvl w:val="0"/>
          <w:numId w:val="1"/>
        </w:numPr>
        <w:jc w:val="both"/>
        <w:rPr>
          <w:sz w:val="22"/>
          <w:szCs w:val="22"/>
        </w:rPr>
      </w:pPr>
      <w:r w:rsidRPr="004A7D79">
        <w:rPr>
          <w:sz w:val="22"/>
          <w:szCs w:val="22"/>
        </w:rPr>
        <w:t>Set of colored pencils</w:t>
      </w:r>
    </w:p>
    <w:p w:rsidR="00D67A4A" w:rsidRPr="004A7D79" w:rsidRDefault="00D67A4A" w:rsidP="00D67A4A">
      <w:pPr>
        <w:numPr>
          <w:ilvl w:val="0"/>
          <w:numId w:val="1"/>
        </w:numPr>
        <w:jc w:val="both"/>
        <w:rPr>
          <w:sz w:val="22"/>
          <w:szCs w:val="22"/>
        </w:rPr>
      </w:pPr>
      <w:r w:rsidRPr="004A7D79">
        <w:rPr>
          <w:sz w:val="22"/>
          <w:szCs w:val="22"/>
        </w:rPr>
        <w:t>1 Sharpie and a few Highlighters</w:t>
      </w:r>
    </w:p>
    <w:p w:rsidR="00D67A4A" w:rsidRPr="004A7D79" w:rsidRDefault="00D67A4A" w:rsidP="00D67A4A">
      <w:pPr>
        <w:ind w:left="360"/>
        <w:jc w:val="both"/>
        <w:rPr>
          <w:b/>
          <w:sz w:val="22"/>
          <w:szCs w:val="22"/>
        </w:rPr>
      </w:pPr>
    </w:p>
    <w:p w:rsidR="00D67A4A" w:rsidRPr="004A7D79" w:rsidRDefault="00D67A4A" w:rsidP="00D67A4A">
      <w:pPr>
        <w:jc w:val="both"/>
        <w:rPr>
          <w:sz w:val="22"/>
          <w:szCs w:val="22"/>
        </w:rPr>
      </w:pPr>
      <w:r w:rsidRPr="004A7D79">
        <w:rPr>
          <w:b/>
          <w:sz w:val="22"/>
          <w:szCs w:val="22"/>
        </w:rPr>
        <w:t>Course Description/ Outline</w:t>
      </w:r>
      <w:r w:rsidRPr="004A7D79">
        <w:rPr>
          <w:sz w:val="22"/>
          <w:szCs w:val="22"/>
        </w:rPr>
        <w:t xml:space="preserve">: Through the study of </w:t>
      </w:r>
      <w:r w:rsidRPr="004A7D79">
        <w:rPr>
          <w:i/>
          <w:iCs/>
          <w:sz w:val="22"/>
          <w:szCs w:val="22"/>
        </w:rPr>
        <w:t>Civics and Economics</w:t>
      </w:r>
      <w:r w:rsidRPr="004A7D79">
        <w:rPr>
          <w:sz w:val="22"/>
          <w:szCs w:val="22"/>
        </w:rPr>
        <w:t>, students will know, understand and demonstrate the skills and knowledge, necessary to become responsible and effective citizens of the United States, and to be part of an interdependent world. The North Carolina Essential Standards fall into three main categories: Civics and Government (CE.C&amp;G), Economics (CE.E) and Personal Financial Literacy (CE.PFL). The concepts that fall under these three topics will be taught in approximately 10 units throughout the school year.</w:t>
      </w:r>
    </w:p>
    <w:p w:rsidR="00D67A4A" w:rsidRPr="004A7D79" w:rsidRDefault="00D67A4A" w:rsidP="00D67A4A">
      <w:pPr>
        <w:pStyle w:val="Default"/>
        <w:rPr>
          <w:b/>
          <w:bCs/>
          <w:sz w:val="22"/>
          <w:szCs w:val="22"/>
        </w:rPr>
      </w:pPr>
    </w:p>
    <w:p w:rsidR="00D67A4A" w:rsidRPr="004A7D79" w:rsidRDefault="00D67A4A" w:rsidP="00D67A4A">
      <w:pPr>
        <w:pStyle w:val="Default"/>
        <w:rPr>
          <w:b/>
          <w:bCs/>
          <w:sz w:val="22"/>
          <w:szCs w:val="22"/>
        </w:rPr>
      </w:pPr>
      <w:r w:rsidRPr="004A7D79">
        <w:rPr>
          <w:b/>
          <w:sz w:val="22"/>
          <w:szCs w:val="22"/>
        </w:rPr>
        <w:t>Grading System:</w:t>
      </w:r>
      <w:r w:rsidRPr="004A7D79">
        <w:rPr>
          <w:b/>
          <w:sz w:val="22"/>
          <w:szCs w:val="22"/>
        </w:rPr>
        <w:tab/>
      </w:r>
    </w:p>
    <w:p w:rsidR="00D67A4A" w:rsidRPr="004A7D79" w:rsidRDefault="00D67A4A" w:rsidP="00D67A4A">
      <w:pPr>
        <w:jc w:val="both"/>
        <w:rPr>
          <w:sz w:val="22"/>
          <w:szCs w:val="22"/>
        </w:rPr>
      </w:pPr>
      <w:r w:rsidRPr="004A7D79">
        <w:rPr>
          <w:sz w:val="22"/>
          <w:szCs w:val="22"/>
        </w:rPr>
        <w:t xml:space="preserve">The Charlotte Mecklenburg Schools grading scale is as follows:                  </w:t>
      </w:r>
    </w:p>
    <w:p w:rsidR="00D67A4A" w:rsidRPr="004A7D79" w:rsidRDefault="00D67A4A" w:rsidP="00D67A4A">
      <w:pPr>
        <w:ind w:left="360"/>
        <w:jc w:val="both"/>
        <w:rPr>
          <w:sz w:val="22"/>
          <w:szCs w:val="22"/>
        </w:rPr>
      </w:pPr>
      <w:r w:rsidRPr="004A7D79">
        <w:rPr>
          <w:sz w:val="22"/>
          <w:szCs w:val="22"/>
        </w:rPr>
        <w:t xml:space="preserve">A  </w:t>
      </w:r>
      <w:r w:rsidRPr="004A7D79">
        <w:rPr>
          <w:sz w:val="22"/>
          <w:szCs w:val="22"/>
        </w:rPr>
        <w:sym w:font="Wingdings" w:char="F0E0"/>
      </w:r>
      <w:r>
        <w:rPr>
          <w:sz w:val="22"/>
          <w:szCs w:val="22"/>
        </w:rPr>
        <w:tab/>
        <w:t>90</w:t>
      </w:r>
      <w:r w:rsidRPr="004A7D79">
        <w:rPr>
          <w:sz w:val="22"/>
          <w:szCs w:val="22"/>
        </w:rPr>
        <w:t xml:space="preserve"> to 100                                                                                                               </w:t>
      </w:r>
    </w:p>
    <w:p w:rsidR="00D67A4A" w:rsidRPr="004A7D79" w:rsidRDefault="00D67A4A" w:rsidP="00D67A4A">
      <w:pPr>
        <w:ind w:left="360"/>
        <w:jc w:val="both"/>
        <w:rPr>
          <w:sz w:val="22"/>
          <w:szCs w:val="22"/>
        </w:rPr>
      </w:pPr>
      <w:r w:rsidRPr="004A7D79">
        <w:rPr>
          <w:sz w:val="22"/>
          <w:szCs w:val="22"/>
        </w:rPr>
        <w:t xml:space="preserve">B  </w:t>
      </w:r>
      <w:r w:rsidRPr="004A7D79">
        <w:rPr>
          <w:sz w:val="22"/>
          <w:szCs w:val="22"/>
        </w:rPr>
        <w:sym w:font="Wingdings" w:char="F0E0"/>
      </w:r>
      <w:r>
        <w:rPr>
          <w:sz w:val="22"/>
          <w:szCs w:val="22"/>
        </w:rPr>
        <w:t xml:space="preserve">  </w:t>
      </w:r>
      <w:r>
        <w:rPr>
          <w:sz w:val="22"/>
          <w:szCs w:val="22"/>
        </w:rPr>
        <w:tab/>
        <w:t>80 to 89</w:t>
      </w:r>
      <w:r w:rsidRPr="004A7D79">
        <w:rPr>
          <w:sz w:val="22"/>
          <w:szCs w:val="22"/>
        </w:rPr>
        <w:t xml:space="preserve">                                                                                                                </w:t>
      </w:r>
    </w:p>
    <w:p w:rsidR="00D67A4A" w:rsidRPr="004A7D79" w:rsidRDefault="00D67A4A" w:rsidP="00D67A4A">
      <w:pPr>
        <w:ind w:left="360"/>
        <w:jc w:val="both"/>
        <w:rPr>
          <w:sz w:val="22"/>
          <w:szCs w:val="22"/>
        </w:rPr>
      </w:pPr>
      <w:r w:rsidRPr="004A7D79">
        <w:rPr>
          <w:sz w:val="22"/>
          <w:szCs w:val="22"/>
        </w:rPr>
        <w:t xml:space="preserve">C  </w:t>
      </w:r>
      <w:r w:rsidRPr="004A7D79">
        <w:rPr>
          <w:sz w:val="22"/>
          <w:szCs w:val="22"/>
        </w:rPr>
        <w:sym w:font="Wingdings" w:char="F0E0"/>
      </w:r>
      <w:r>
        <w:rPr>
          <w:sz w:val="22"/>
          <w:szCs w:val="22"/>
        </w:rPr>
        <w:t xml:space="preserve">  </w:t>
      </w:r>
      <w:r>
        <w:rPr>
          <w:sz w:val="22"/>
          <w:szCs w:val="22"/>
        </w:rPr>
        <w:tab/>
        <w:t>70 to 79</w:t>
      </w:r>
      <w:r w:rsidRPr="004A7D79">
        <w:rPr>
          <w:sz w:val="22"/>
          <w:szCs w:val="22"/>
        </w:rPr>
        <w:t xml:space="preserve"> </w:t>
      </w:r>
    </w:p>
    <w:p w:rsidR="00D67A4A" w:rsidRPr="004A7D79" w:rsidRDefault="00D67A4A" w:rsidP="00D67A4A">
      <w:pPr>
        <w:ind w:left="360"/>
        <w:jc w:val="both"/>
        <w:rPr>
          <w:sz w:val="22"/>
          <w:szCs w:val="22"/>
        </w:rPr>
      </w:pPr>
      <w:r w:rsidRPr="004A7D79">
        <w:rPr>
          <w:sz w:val="22"/>
          <w:szCs w:val="22"/>
        </w:rPr>
        <w:t xml:space="preserve">D  </w:t>
      </w:r>
      <w:r w:rsidRPr="004A7D79">
        <w:rPr>
          <w:sz w:val="22"/>
          <w:szCs w:val="22"/>
        </w:rPr>
        <w:sym w:font="Wingdings" w:char="F0E0"/>
      </w:r>
      <w:r w:rsidRPr="004A7D79">
        <w:rPr>
          <w:sz w:val="22"/>
          <w:szCs w:val="22"/>
        </w:rPr>
        <w:t xml:space="preserve"> </w:t>
      </w:r>
      <w:r w:rsidRPr="004A7D79">
        <w:rPr>
          <w:sz w:val="22"/>
          <w:szCs w:val="22"/>
        </w:rPr>
        <w:tab/>
      </w:r>
      <w:r>
        <w:rPr>
          <w:sz w:val="22"/>
          <w:szCs w:val="22"/>
        </w:rPr>
        <w:t>60 to 69</w:t>
      </w:r>
      <w:r w:rsidRPr="004A7D79">
        <w:rPr>
          <w:sz w:val="22"/>
          <w:szCs w:val="22"/>
        </w:rPr>
        <w:t xml:space="preserve">                                                                                                                                                                                                                                       </w:t>
      </w:r>
    </w:p>
    <w:p w:rsidR="00D67A4A" w:rsidRPr="004A7D79" w:rsidRDefault="00D67A4A" w:rsidP="00D67A4A">
      <w:pPr>
        <w:ind w:left="360"/>
        <w:jc w:val="both"/>
        <w:rPr>
          <w:sz w:val="22"/>
          <w:szCs w:val="22"/>
        </w:rPr>
      </w:pPr>
      <w:r w:rsidRPr="004A7D79">
        <w:rPr>
          <w:sz w:val="22"/>
          <w:szCs w:val="22"/>
        </w:rPr>
        <w:t xml:space="preserve">F  </w:t>
      </w:r>
      <w:r w:rsidRPr="004A7D79">
        <w:rPr>
          <w:sz w:val="22"/>
          <w:szCs w:val="22"/>
        </w:rPr>
        <w:sym w:font="Wingdings" w:char="F0E0"/>
      </w:r>
      <w:r w:rsidR="00953FDF">
        <w:rPr>
          <w:sz w:val="22"/>
          <w:szCs w:val="22"/>
        </w:rPr>
        <w:t xml:space="preserve">  </w:t>
      </w:r>
      <w:r w:rsidR="00953FDF">
        <w:rPr>
          <w:sz w:val="22"/>
          <w:szCs w:val="22"/>
        </w:rPr>
        <w:tab/>
        <w:t>59</w:t>
      </w:r>
      <w:r w:rsidRPr="004A7D79">
        <w:rPr>
          <w:sz w:val="22"/>
          <w:szCs w:val="22"/>
        </w:rPr>
        <w:t xml:space="preserve"> and below</w:t>
      </w:r>
    </w:p>
    <w:p w:rsidR="00D67A4A" w:rsidRPr="004A7D79" w:rsidRDefault="00D67A4A" w:rsidP="00D67A4A">
      <w:pPr>
        <w:ind w:left="360"/>
        <w:jc w:val="both"/>
        <w:rPr>
          <w:sz w:val="22"/>
          <w:szCs w:val="22"/>
        </w:rPr>
      </w:pPr>
    </w:p>
    <w:p w:rsidR="00D67A4A" w:rsidRPr="004A7D79" w:rsidRDefault="00D67A4A" w:rsidP="00D67A4A">
      <w:pPr>
        <w:jc w:val="both"/>
        <w:rPr>
          <w:b/>
          <w:sz w:val="22"/>
          <w:szCs w:val="22"/>
        </w:rPr>
      </w:pPr>
      <w:r w:rsidRPr="004A7D79">
        <w:rPr>
          <w:b/>
          <w:sz w:val="22"/>
          <w:szCs w:val="22"/>
        </w:rPr>
        <w:t xml:space="preserve">Grades in this class calculated as follows:  </w:t>
      </w:r>
    </w:p>
    <w:p w:rsidR="00D67A4A" w:rsidRPr="004A7D79" w:rsidRDefault="00D67A4A" w:rsidP="00D67A4A">
      <w:pPr>
        <w:rPr>
          <w:sz w:val="22"/>
          <w:szCs w:val="22"/>
        </w:rPr>
      </w:pPr>
      <w:r w:rsidRPr="004A7D79">
        <w:rPr>
          <w:sz w:val="22"/>
          <w:szCs w:val="22"/>
        </w:rPr>
        <w:t xml:space="preserve">70% </w:t>
      </w:r>
      <w:r w:rsidRPr="004A7D79">
        <w:rPr>
          <w:sz w:val="22"/>
          <w:szCs w:val="22"/>
        </w:rPr>
        <w:tab/>
        <w:t xml:space="preserve">Formal </w:t>
      </w:r>
      <w:proofErr w:type="gramStart"/>
      <w:r w:rsidRPr="004A7D79">
        <w:rPr>
          <w:sz w:val="22"/>
          <w:szCs w:val="22"/>
        </w:rPr>
        <w:t>Assessments  -</w:t>
      </w:r>
      <w:proofErr w:type="gramEnd"/>
      <w:r w:rsidRPr="004A7D79">
        <w:rPr>
          <w:sz w:val="22"/>
          <w:szCs w:val="22"/>
        </w:rPr>
        <w:t xml:space="preserve"> </w:t>
      </w:r>
      <w:r>
        <w:rPr>
          <w:color w:val="000000"/>
          <w:sz w:val="22"/>
          <w:szCs w:val="22"/>
        </w:rPr>
        <w:t>Tests</w:t>
      </w:r>
      <w:r w:rsidRPr="004A7D79">
        <w:rPr>
          <w:color w:val="000000"/>
          <w:sz w:val="22"/>
          <w:szCs w:val="22"/>
        </w:rPr>
        <w:t xml:space="preserve"> and Projects </w:t>
      </w:r>
      <w:r>
        <w:rPr>
          <w:color w:val="000000"/>
          <w:sz w:val="22"/>
          <w:szCs w:val="22"/>
        </w:rPr>
        <w:t xml:space="preserve">are </w:t>
      </w:r>
      <w:r w:rsidRPr="004A7D79">
        <w:rPr>
          <w:color w:val="000000"/>
          <w:sz w:val="22"/>
          <w:szCs w:val="22"/>
        </w:rPr>
        <w:t>weighted twice</w:t>
      </w:r>
    </w:p>
    <w:p w:rsidR="00D67A4A" w:rsidRPr="004A7D79" w:rsidRDefault="00D67A4A" w:rsidP="00D67A4A">
      <w:pPr>
        <w:rPr>
          <w:sz w:val="22"/>
          <w:szCs w:val="22"/>
        </w:rPr>
      </w:pPr>
      <w:r w:rsidRPr="004A7D79">
        <w:rPr>
          <w:color w:val="000000"/>
          <w:sz w:val="22"/>
          <w:szCs w:val="22"/>
        </w:rPr>
        <w:t>       </w:t>
      </w:r>
      <w:r w:rsidRPr="004A7D79">
        <w:rPr>
          <w:color w:val="000000"/>
          <w:sz w:val="22"/>
          <w:szCs w:val="22"/>
        </w:rPr>
        <w:tab/>
      </w:r>
      <w:r w:rsidRPr="004A7D79">
        <w:rPr>
          <w:color w:val="000000"/>
          <w:sz w:val="22"/>
          <w:szCs w:val="22"/>
        </w:rPr>
        <w:tab/>
      </w:r>
      <w:r w:rsidRPr="004A7D79">
        <w:rPr>
          <w:color w:val="000000"/>
          <w:sz w:val="22"/>
          <w:szCs w:val="22"/>
        </w:rPr>
        <w:tab/>
        <w:t xml:space="preserve">           - Quizzes and Writing Assignments</w:t>
      </w:r>
      <w:r>
        <w:rPr>
          <w:color w:val="000000"/>
          <w:sz w:val="22"/>
          <w:szCs w:val="22"/>
        </w:rPr>
        <w:t xml:space="preserve"> are</w:t>
      </w:r>
      <w:r w:rsidRPr="004A7D79">
        <w:rPr>
          <w:color w:val="000000"/>
          <w:sz w:val="22"/>
          <w:szCs w:val="22"/>
        </w:rPr>
        <w:t xml:space="preserve"> weighted once</w:t>
      </w:r>
    </w:p>
    <w:p w:rsidR="00D67A4A" w:rsidRPr="004A7D79" w:rsidRDefault="00D67A4A" w:rsidP="00D67A4A">
      <w:pPr>
        <w:jc w:val="both"/>
        <w:rPr>
          <w:sz w:val="22"/>
          <w:szCs w:val="22"/>
        </w:rPr>
      </w:pPr>
      <w:r w:rsidRPr="004A7D79">
        <w:rPr>
          <w:sz w:val="22"/>
          <w:szCs w:val="22"/>
        </w:rPr>
        <w:t xml:space="preserve">30 % </w:t>
      </w:r>
      <w:r w:rsidRPr="004A7D79">
        <w:rPr>
          <w:b/>
          <w:sz w:val="22"/>
          <w:szCs w:val="22"/>
        </w:rPr>
        <w:t xml:space="preserve">  </w:t>
      </w:r>
      <w:r w:rsidRPr="004A7D79">
        <w:rPr>
          <w:sz w:val="22"/>
          <w:szCs w:val="22"/>
        </w:rPr>
        <w:t>Informal Assessments – Home</w:t>
      </w:r>
      <w:r>
        <w:rPr>
          <w:sz w:val="22"/>
          <w:szCs w:val="22"/>
        </w:rPr>
        <w:t>work and Class work is</w:t>
      </w:r>
      <w:r w:rsidRPr="004A7D79">
        <w:rPr>
          <w:sz w:val="22"/>
          <w:szCs w:val="22"/>
        </w:rPr>
        <w:t xml:space="preserve"> weighted once</w:t>
      </w:r>
    </w:p>
    <w:p w:rsidR="00D67A4A" w:rsidRPr="004A7D79" w:rsidRDefault="00D67A4A" w:rsidP="00D67A4A">
      <w:pPr>
        <w:rPr>
          <w:b/>
          <w:color w:val="000000"/>
          <w:sz w:val="22"/>
          <w:szCs w:val="22"/>
        </w:rPr>
      </w:pPr>
    </w:p>
    <w:p w:rsidR="00D67A4A" w:rsidRPr="004A7D79" w:rsidRDefault="00D67A4A" w:rsidP="00D67A4A">
      <w:pPr>
        <w:rPr>
          <w:b/>
          <w:sz w:val="22"/>
          <w:szCs w:val="22"/>
        </w:rPr>
      </w:pPr>
      <w:r w:rsidRPr="004A7D79">
        <w:rPr>
          <w:b/>
          <w:color w:val="000000"/>
          <w:sz w:val="22"/>
          <w:szCs w:val="22"/>
        </w:rPr>
        <w:t>Content Mastery</w:t>
      </w:r>
    </w:p>
    <w:p w:rsidR="00D67A4A" w:rsidRPr="004A7D79" w:rsidRDefault="00D67A4A" w:rsidP="00D67A4A">
      <w:pPr>
        <w:rPr>
          <w:sz w:val="22"/>
          <w:szCs w:val="22"/>
        </w:rPr>
      </w:pPr>
      <w:r w:rsidRPr="004A7D79">
        <w:rPr>
          <w:color w:val="000000"/>
          <w:sz w:val="22"/>
          <w:szCs w:val="22"/>
        </w:rPr>
        <w:t xml:space="preserve">Students who </w:t>
      </w:r>
      <w:r>
        <w:rPr>
          <w:color w:val="000000"/>
          <w:sz w:val="22"/>
          <w:szCs w:val="22"/>
        </w:rPr>
        <w:t>score below a passing grade of 6</w:t>
      </w:r>
      <w:r w:rsidRPr="004A7D79">
        <w:rPr>
          <w:color w:val="000000"/>
          <w:sz w:val="22"/>
          <w:szCs w:val="22"/>
        </w:rPr>
        <w:t>0% on “Tests” will have the opportunity to correct their test and raise the</w:t>
      </w:r>
      <w:r>
        <w:rPr>
          <w:color w:val="000000"/>
          <w:sz w:val="22"/>
          <w:szCs w:val="22"/>
        </w:rPr>
        <w:t>ir grade to a passing score of 6</w:t>
      </w:r>
      <w:r w:rsidRPr="004A7D79">
        <w:rPr>
          <w:color w:val="000000"/>
          <w:sz w:val="22"/>
          <w:szCs w:val="22"/>
        </w:rPr>
        <w:t>0%. This does not apply to quizzes, writing assignments, projects, midterms or final exam</w:t>
      </w:r>
      <w:r>
        <w:rPr>
          <w:color w:val="000000"/>
          <w:sz w:val="22"/>
          <w:szCs w:val="22"/>
        </w:rPr>
        <w:t>s</w:t>
      </w:r>
      <w:r w:rsidRPr="004A7D79">
        <w:rPr>
          <w:color w:val="000000"/>
          <w:sz w:val="22"/>
          <w:szCs w:val="22"/>
        </w:rPr>
        <w:t>. Test corrections must be completed in a timely manner during tutoring as determined by the teacher.</w:t>
      </w:r>
      <w:r w:rsidRPr="004A7D79">
        <w:rPr>
          <w:sz w:val="22"/>
          <w:szCs w:val="22"/>
        </w:rPr>
        <w:tab/>
        <w:t xml:space="preserve"> </w:t>
      </w:r>
      <w:r w:rsidRPr="004A7D79">
        <w:rPr>
          <w:b/>
          <w:sz w:val="22"/>
          <w:szCs w:val="22"/>
        </w:rPr>
        <w:t xml:space="preserve">                            </w:t>
      </w:r>
    </w:p>
    <w:p w:rsidR="00D67A4A" w:rsidRDefault="00D67A4A" w:rsidP="00D67A4A">
      <w:pPr>
        <w:jc w:val="both"/>
        <w:rPr>
          <w:b/>
          <w:sz w:val="22"/>
          <w:szCs w:val="22"/>
        </w:rPr>
      </w:pPr>
      <w:r w:rsidRPr="004A7D79">
        <w:rPr>
          <w:b/>
          <w:sz w:val="22"/>
          <w:szCs w:val="22"/>
        </w:rPr>
        <w:t xml:space="preserve"> </w:t>
      </w:r>
    </w:p>
    <w:p w:rsidR="00D67A4A" w:rsidRPr="004A7D79" w:rsidRDefault="00D67A4A" w:rsidP="00D67A4A">
      <w:pPr>
        <w:jc w:val="both"/>
        <w:rPr>
          <w:sz w:val="22"/>
          <w:szCs w:val="22"/>
        </w:rPr>
      </w:pPr>
    </w:p>
    <w:p w:rsidR="00D67A4A" w:rsidRPr="004A7D79" w:rsidRDefault="00D67A4A" w:rsidP="00D67A4A">
      <w:pPr>
        <w:jc w:val="both"/>
        <w:rPr>
          <w:sz w:val="22"/>
          <w:szCs w:val="22"/>
        </w:rPr>
      </w:pPr>
      <w:r w:rsidRPr="004A7D79">
        <w:rPr>
          <w:b/>
          <w:sz w:val="22"/>
          <w:szCs w:val="22"/>
        </w:rPr>
        <w:t>Homework and Studying for Quizzes</w:t>
      </w:r>
      <w:r w:rsidRPr="004A7D79">
        <w:rPr>
          <w:sz w:val="22"/>
          <w:szCs w:val="22"/>
        </w:rPr>
        <w:t xml:space="preserve">: Homework is designed to give the student additional practice and is graded daily.  Students should read through their notes and class work after each class to ensure all work is complete and to prepare for any possible quiz. All students start with 100 points for homework in each unit. </w:t>
      </w:r>
      <w:r w:rsidR="00953FDF">
        <w:rPr>
          <w:sz w:val="22"/>
          <w:szCs w:val="22"/>
        </w:rPr>
        <w:t xml:space="preserve">20 </w:t>
      </w:r>
      <w:r w:rsidRPr="004A7D79">
        <w:rPr>
          <w:sz w:val="22"/>
          <w:szCs w:val="22"/>
        </w:rPr>
        <w:t xml:space="preserve">Points are deducted for </w:t>
      </w:r>
      <w:r w:rsidRPr="004A7D79">
        <w:rPr>
          <w:b/>
          <w:sz w:val="22"/>
          <w:szCs w:val="22"/>
        </w:rPr>
        <w:t>late homework not due to an absence</w:t>
      </w:r>
      <w:r w:rsidRPr="004A7D79">
        <w:rPr>
          <w:sz w:val="22"/>
          <w:szCs w:val="22"/>
        </w:rPr>
        <w:t xml:space="preserve"> and</w:t>
      </w:r>
      <w:r w:rsidRPr="004A7D79">
        <w:rPr>
          <w:b/>
          <w:sz w:val="22"/>
          <w:szCs w:val="22"/>
        </w:rPr>
        <w:t xml:space="preserve"> may not </w:t>
      </w:r>
      <w:r w:rsidRPr="004A7D79">
        <w:rPr>
          <w:sz w:val="22"/>
          <w:szCs w:val="22"/>
        </w:rPr>
        <w:t>be earned</w:t>
      </w:r>
      <w:r w:rsidR="00953FDF">
        <w:rPr>
          <w:sz w:val="22"/>
          <w:szCs w:val="22"/>
        </w:rPr>
        <w:t xml:space="preserve"> back</w:t>
      </w:r>
      <w:r w:rsidRPr="004A7D79">
        <w:rPr>
          <w:sz w:val="22"/>
          <w:szCs w:val="22"/>
        </w:rPr>
        <w:t>. However, the homework must still be completed in order to have a complete notebook grade.</w:t>
      </w:r>
    </w:p>
    <w:p w:rsidR="00D67A4A" w:rsidRPr="004A7D79" w:rsidRDefault="00D67A4A" w:rsidP="00D67A4A">
      <w:pPr>
        <w:jc w:val="both"/>
        <w:rPr>
          <w:sz w:val="22"/>
          <w:szCs w:val="22"/>
        </w:rPr>
      </w:pPr>
      <w:r w:rsidRPr="004A7D79">
        <w:rPr>
          <w:b/>
          <w:sz w:val="22"/>
          <w:szCs w:val="22"/>
        </w:rPr>
        <w:t>Assignments:</w:t>
      </w:r>
      <w:r w:rsidRPr="004A7D79">
        <w:rPr>
          <w:sz w:val="22"/>
          <w:szCs w:val="22"/>
        </w:rPr>
        <w:t xml:space="preserve"> Assignments are an ext</w:t>
      </w:r>
      <w:r>
        <w:rPr>
          <w:sz w:val="22"/>
          <w:szCs w:val="22"/>
        </w:rPr>
        <w:t>ension of class work that will</w:t>
      </w:r>
      <w:r w:rsidRPr="004A7D79">
        <w:rPr>
          <w:sz w:val="22"/>
          <w:szCs w:val="22"/>
        </w:rPr>
        <w:t xml:space="preserve"> be handed in for a grade. </w:t>
      </w:r>
      <w:r w:rsidRPr="004A7D79">
        <w:rPr>
          <w:b/>
          <w:sz w:val="22"/>
          <w:szCs w:val="22"/>
        </w:rPr>
        <w:t xml:space="preserve">Late assignments not due to an absence </w:t>
      </w:r>
      <w:r w:rsidRPr="004A7D79">
        <w:rPr>
          <w:sz w:val="22"/>
          <w:szCs w:val="22"/>
        </w:rPr>
        <w:t>will lose up to</w:t>
      </w:r>
      <w:r w:rsidRPr="004A7D79">
        <w:rPr>
          <w:b/>
          <w:sz w:val="22"/>
          <w:szCs w:val="22"/>
        </w:rPr>
        <w:t xml:space="preserve"> 20 points</w:t>
      </w:r>
      <w:r>
        <w:rPr>
          <w:sz w:val="22"/>
          <w:szCs w:val="22"/>
        </w:rPr>
        <w:t xml:space="preserve"> for</w:t>
      </w:r>
      <w:r w:rsidRPr="004A7D79">
        <w:rPr>
          <w:sz w:val="22"/>
          <w:szCs w:val="22"/>
        </w:rPr>
        <w:t xml:space="preserve"> 1 class late and </w:t>
      </w:r>
      <w:r w:rsidRPr="004A7D79">
        <w:rPr>
          <w:b/>
          <w:sz w:val="22"/>
          <w:szCs w:val="22"/>
        </w:rPr>
        <w:t>may not earn more than a</w:t>
      </w:r>
      <w:r w:rsidRPr="004A7D79">
        <w:rPr>
          <w:sz w:val="22"/>
          <w:szCs w:val="22"/>
        </w:rPr>
        <w:t xml:space="preserve"> </w:t>
      </w:r>
      <w:r>
        <w:rPr>
          <w:b/>
          <w:sz w:val="22"/>
          <w:szCs w:val="22"/>
        </w:rPr>
        <w:t>50points</w:t>
      </w:r>
      <w:r w:rsidRPr="004A7D79">
        <w:rPr>
          <w:b/>
          <w:sz w:val="22"/>
          <w:szCs w:val="22"/>
        </w:rPr>
        <w:t xml:space="preserve"> </w:t>
      </w:r>
      <w:r w:rsidRPr="004A7D79">
        <w:rPr>
          <w:sz w:val="22"/>
          <w:szCs w:val="22"/>
        </w:rPr>
        <w:t>after that.</w:t>
      </w:r>
    </w:p>
    <w:p w:rsidR="00D67A4A" w:rsidRPr="004A7D79" w:rsidRDefault="00D67A4A" w:rsidP="00D67A4A">
      <w:pPr>
        <w:jc w:val="both"/>
        <w:rPr>
          <w:sz w:val="22"/>
          <w:szCs w:val="22"/>
        </w:rPr>
      </w:pPr>
      <w:r w:rsidRPr="004A7D79">
        <w:rPr>
          <w:b/>
          <w:sz w:val="22"/>
          <w:szCs w:val="22"/>
        </w:rPr>
        <w:lastRenderedPageBreak/>
        <w:t xml:space="preserve">Tests and Projects: </w:t>
      </w:r>
      <w:r w:rsidRPr="004A7D79">
        <w:rPr>
          <w:sz w:val="22"/>
          <w:szCs w:val="22"/>
        </w:rPr>
        <w:t xml:space="preserve">Tests will be announced and students are expected to study for them. Projects will be outlined separately and have an extended but firm due date. If students are absent on the day a project is due, </w:t>
      </w:r>
      <w:r w:rsidRPr="004A7D79">
        <w:rPr>
          <w:b/>
          <w:sz w:val="22"/>
          <w:szCs w:val="22"/>
        </w:rPr>
        <w:t>the project is still due by class time for full credit</w:t>
      </w:r>
      <w:r w:rsidRPr="004A7D79">
        <w:rPr>
          <w:sz w:val="22"/>
          <w:szCs w:val="22"/>
        </w:rPr>
        <w:t xml:space="preserve">. Projects may be e-mailed or left at the front office. Projects not received by the due date </w:t>
      </w:r>
      <w:r w:rsidRPr="004A7D79">
        <w:rPr>
          <w:b/>
          <w:sz w:val="22"/>
          <w:szCs w:val="22"/>
        </w:rPr>
        <w:t xml:space="preserve">for any </w:t>
      </w:r>
      <w:r w:rsidRPr="004A7D79">
        <w:rPr>
          <w:sz w:val="22"/>
          <w:szCs w:val="22"/>
        </w:rPr>
        <w:t>reason will follow the late assignment rules. Tests must be made up within 5 days of the st</w:t>
      </w:r>
      <w:r>
        <w:rPr>
          <w:sz w:val="22"/>
          <w:szCs w:val="22"/>
        </w:rPr>
        <w:t>udents first day back to school unless student has had an extended absence.</w:t>
      </w:r>
    </w:p>
    <w:p w:rsidR="00D67A4A" w:rsidRPr="004A7D79" w:rsidRDefault="00D67A4A" w:rsidP="00D67A4A">
      <w:pPr>
        <w:jc w:val="both"/>
        <w:rPr>
          <w:sz w:val="22"/>
          <w:szCs w:val="22"/>
        </w:rPr>
      </w:pPr>
      <w:r w:rsidRPr="004A7D79">
        <w:rPr>
          <w:b/>
          <w:sz w:val="22"/>
          <w:szCs w:val="22"/>
        </w:rPr>
        <w:t>Notebook Portfolio</w:t>
      </w:r>
      <w:r w:rsidRPr="004A7D79">
        <w:rPr>
          <w:sz w:val="22"/>
          <w:szCs w:val="22"/>
        </w:rPr>
        <w:t xml:space="preserve">: Notebooks are a very important part of this class. Students will log in every activity and assignment for each unit and be expected to have EVERY ACTIVITY INCLUDING ALL HOMEWORK. Portfolios are </w:t>
      </w:r>
      <w:r w:rsidRPr="004A7D79">
        <w:rPr>
          <w:b/>
          <w:sz w:val="22"/>
          <w:szCs w:val="22"/>
        </w:rPr>
        <w:t>due on the test day</w:t>
      </w:r>
      <w:r w:rsidRPr="004A7D79">
        <w:rPr>
          <w:sz w:val="22"/>
          <w:szCs w:val="22"/>
        </w:rPr>
        <w:t xml:space="preserve"> for each unit. </w:t>
      </w:r>
      <w:r w:rsidRPr="004A7D79">
        <w:rPr>
          <w:b/>
          <w:sz w:val="22"/>
          <w:szCs w:val="22"/>
        </w:rPr>
        <w:t>Late portfolios not due to an absence</w:t>
      </w:r>
      <w:r w:rsidRPr="004A7D79">
        <w:rPr>
          <w:sz w:val="22"/>
          <w:szCs w:val="22"/>
        </w:rPr>
        <w:t xml:space="preserve"> will follow the late assignment rules</w:t>
      </w:r>
      <w:r>
        <w:rPr>
          <w:sz w:val="22"/>
          <w:szCs w:val="22"/>
        </w:rPr>
        <w:t>.</w:t>
      </w:r>
    </w:p>
    <w:p w:rsidR="00D67A4A" w:rsidRPr="004A7D79" w:rsidRDefault="00D67A4A" w:rsidP="00D67A4A">
      <w:pPr>
        <w:jc w:val="both"/>
        <w:rPr>
          <w:sz w:val="22"/>
          <w:szCs w:val="22"/>
        </w:rPr>
      </w:pPr>
    </w:p>
    <w:p w:rsidR="00D67A4A" w:rsidRDefault="00D67A4A" w:rsidP="00D67A4A">
      <w:pPr>
        <w:jc w:val="both"/>
      </w:pPr>
      <w:r>
        <w:rPr>
          <w:b/>
        </w:rPr>
        <w:t xml:space="preserve">Technology: </w:t>
      </w:r>
      <w:r>
        <w:t>Technology is continually changing and this course is changing with it. Currently, materials for this class are</w:t>
      </w:r>
      <w:r w:rsidR="00953FDF">
        <w:t xml:space="preserve"> posted on Google Classroom. </w:t>
      </w:r>
    </w:p>
    <w:p w:rsidR="00953FDF" w:rsidRPr="004C711B" w:rsidRDefault="00953FDF" w:rsidP="00D67A4A">
      <w:pPr>
        <w:jc w:val="both"/>
      </w:pPr>
    </w:p>
    <w:p w:rsidR="00D67A4A" w:rsidRDefault="00D67A4A" w:rsidP="00D67A4A">
      <w:pPr>
        <w:jc w:val="both"/>
      </w:pPr>
      <w:r w:rsidRPr="004C711B">
        <w:rPr>
          <w:b/>
        </w:rPr>
        <w:t xml:space="preserve">Tutoring Time: </w:t>
      </w:r>
      <w:r w:rsidR="00953FDF">
        <w:t>6:30-7:00 AM (by appointment) in Room 234 B</w:t>
      </w:r>
    </w:p>
    <w:p w:rsidR="00D67A4A" w:rsidRDefault="00D67A4A" w:rsidP="00D67A4A">
      <w:pPr>
        <w:jc w:val="both"/>
      </w:pPr>
    </w:p>
    <w:p w:rsidR="00D67A4A" w:rsidRDefault="00D67A4A" w:rsidP="00D67A4A">
      <w:pPr>
        <w:jc w:val="both"/>
      </w:pPr>
    </w:p>
    <w:p w:rsidR="00D67A4A" w:rsidRDefault="00D67A4A" w:rsidP="00D67A4A">
      <w:pPr>
        <w:jc w:val="both"/>
        <w:rPr>
          <w:b/>
        </w:rPr>
      </w:pPr>
      <w:r w:rsidRPr="00B53251">
        <w:rPr>
          <w:b/>
        </w:rPr>
        <w:t>Student</w:t>
      </w:r>
      <w:r>
        <w:rPr>
          <w:b/>
        </w:rPr>
        <w:t xml:space="preserve"> Name:  ______________________________</w:t>
      </w:r>
    </w:p>
    <w:p w:rsidR="00D67A4A" w:rsidRDefault="00D67A4A" w:rsidP="00D67A4A">
      <w:pPr>
        <w:jc w:val="both"/>
        <w:rPr>
          <w:b/>
        </w:rPr>
      </w:pPr>
    </w:p>
    <w:p w:rsidR="00D67A4A" w:rsidRDefault="00D67A4A" w:rsidP="00D67A4A">
      <w:pPr>
        <w:jc w:val="both"/>
        <w:rPr>
          <w:b/>
        </w:rPr>
      </w:pPr>
      <w:r>
        <w:rPr>
          <w:b/>
        </w:rPr>
        <w:t>Student Signature:  ___________________________</w:t>
      </w:r>
    </w:p>
    <w:p w:rsidR="00D67A4A" w:rsidRDefault="00D67A4A" w:rsidP="00D67A4A">
      <w:pPr>
        <w:jc w:val="both"/>
        <w:rPr>
          <w:b/>
        </w:rPr>
      </w:pPr>
    </w:p>
    <w:p w:rsidR="00D67A4A" w:rsidRDefault="00D67A4A" w:rsidP="00D67A4A">
      <w:pPr>
        <w:jc w:val="both"/>
        <w:rPr>
          <w:b/>
        </w:rPr>
      </w:pPr>
      <w:r>
        <w:rPr>
          <w:b/>
        </w:rPr>
        <w:t>Parent/Guardian Name: _______________________</w:t>
      </w:r>
    </w:p>
    <w:p w:rsidR="00D67A4A" w:rsidRDefault="00D67A4A" w:rsidP="00D67A4A">
      <w:pPr>
        <w:jc w:val="both"/>
        <w:rPr>
          <w:b/>
        </w:rPr>
      </w:pPr>
    </w:p>
    <w:p w:rsidR="00D67A4A" w:rsidRDefault="00D67A4A" w:rsidP="00D67A4A">
      <w:pPr>
        <w:jc w:val="both"/>
        <w:rPr>
          <w:b/>
        </w:rPr>
      </w:pPr>
      <w:r>
        <w:rPr>
          <w:b/>
        </w:rPr>
        <w:t>Parent/Guardian Signature: ______________________________</w:t>
      </w:r>
    </w:p>
    <w:p w:rsidR="00D67A4A" w:rsidRDefault="00D67A4A" w:rsidP="00D67A4A">
      <w:pPr>
        <w:jc w:val="both"/>
        <w:rPr>
          <w:b/>
        </w:rPr>
      </w:pPr>
    </w:p>
    <w:p w:rsidR="00D67A4A" w:rsidRDefault="00D67A4A" w:rsidP="00D67A4A">
      <w:pPr>
        <w:jc w:val="both"/>
        <w:rPr>
          <w:b/>
        </w:rPr>
      </w:pPr>
      <w:r>
        <w:rPr>
          <w:b/>
        </w:rPr>
        <w:t>My Class Google Classroom Account _____________________________________</w:t>
      </w: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D67A4A" w:rsidRDefault="00D67A4A" w:rsidP="00D67A4A">
      <w:pPr>
        <w:jc w:val="both"/>
        <w:rPr>
          <w:b/>
        </w:rPr>
      </w:pPr>
    </w:p>
    <w:p w:rsidR="00953FDF" w:rsidRDefault="00953FDF" w:rsidP="00D67A4A">
      <w:pPr>
        <w:jc w:val="both"/>
        <w:rPr>
          <w:b/>
        </w:rPr>
      </w:pPr>
    </w:p>
    <w:p w:rsidR="00953FDF" w:rsidRDefault="00953FDF" w:rsidP="00D67A4A">
      <w:pPr>
        <w:jc w:val="both"/>
        <w:rPr>
          <w:b/>
        </w:rPr>
      </w:pPr>
    </w:p>
    <w:p w:rsidR="00953FDF" w:rsidRDefault="00953FDF" w:rsidP="00D67A4A">
      <w:pPr>
        <w:jc w:val="both"/>
        <w:rPr>
          <w:b/>
        </w:rPr>
      </w:pPr>
    </w:p>
    <w:p w:rsidR="00953FDF" w:rsidRDefault="00953FDF" w:rsidP="00D67A4A">
      <w:pPr>
        <w:jc w:val="both"/>
        <w:rPr>
          <w:b/>
        </w:rPr>
      </w:pPr>
    </w:p>
    <w:p w:rsidR="00953FDF" w:rsidRDefault="00953FDF" w:rsidP="00D67A4A">
      <w:pPr>
        <w:jc w:val="both"/>
        <w:rPr>
          <w:b/>
        </w:rPr>
      </w:pPr>
    </w:p>
    <w:p w:rsidR="004017C1" w:rsidRDefault="004017C1" w:rsidP="00D67A4A">
      <w:pPr>
        <w:jc w:val="both"/>
        <w:rPr>
          <w:b/>
        </w:rPr>
      </w:pPr>
    </w:p>
    <w:p w:rsidR="004017C1" w:rsidRDefault="004017C1" w:rsidP="00D67A4A">
      <w:pPr>
        <w:jc w:val="both"/>
        <w:rPr>
          <w:b/>
        </w:rPr>
      </w:pPr>
    </w:p>
    <w:p w:rsidR="004017C1" w:rsidRDefault="004017C1" w:rsidP="00D67A4A">
      <w:pPr>
        <w:jc w:val="both"/>
        <w:rPr>
          <w:b/>
        </w:rPr>
      </w:pPr>
    </w:p>
    <w:p w:rsidR="004017C1" w:rsidRDefault="004017C1" w:rsidP="00D67A4A">
      <w:pPr>
        <w:jc w:val="both"/>
        <w:rPr>
          <w:b/>
        </w:rPr>
      </w:pPr>
    </w:p>
    <w:p w:rsidR="004017C1" w:rsidRDefault="004017C1" w:rsidP="00D67A4A">
      <w:pPr>
        <w:jc w:val="both"/>
        <w:rPr>
          <w:b/>
        </w:rPr>
      </w:pPr>
    </w:p>
    <w:p w:rsidR="004017C1" w:rsidRDefault="004017C1" w:rsidP="00D67A4A">
      <w:pPr>
        <w:jc w:val="both"/>
        <w:rPr>
          <w:b/>
        </w:rPr>
      </w:pPr>
    </w:p>
    <w:p w:rsidR="004017C1" w:rsidRDefault="004017C1" w:rsidP="00D67A4A">
      <w:pPr>
        <w:jc w:val="both"/>
        <w:rPr>
          <w:b/>
        </w:rPr>
      </w:pPr>
    </w:p>
    <w:p w:rsidR="00D67A4A" w:rsidRPr="00B53251" w:rsidRDefault="00D67A4A" w:rsidP="00D67A4A">
      <w:pPr>
        <w:jc w:val="both"/>
        <w:rPr>
          <w:b/>
        </w:rPr>
      </w:pPr>
      <w:r>
        <w:rPr>
          <w:b/>
        </w:rPr>
        <w:t>MAINTAIN THIS COURSE PROSPECTUS IN CLASS NOTEBOOK</w:t>
      </w:r>
    </w:p>
    <w:p w:rsidR="00D67A4A" w:rsidRDefault="00D67A4A" w:rsidP="00D67A4A">
      <w:pPr>
        <w:jc w:val="both"/>
      </w:pPr>
    </w:p>
    <w:p w:rsidR="00D67A4A" w:rsidRDefault="00D67A4A" w:rsidP="00D67A4A">
      <w:pPr>
        <w:rPr>
          <w:sz w:val="22"/>
          <w:szCs w:val="22"/>
        </w:rPr>
      </w:pPr>
    </w:p>
    <w:p w:rsidR="00D67A4A" w:rsidRPr="004A7D79" w:rsidRDefault="00D67A4A" w:rsidP="00D67A4A">
      <w:pPr>
        <w:rPr>
          <w:b/>
          <w:sz w:val="22"/>
          <w:szCs w:val="22"/>
        </w:rPr>
      </w:pPr>
      <w:r w:rsidRPr="004A7D79">
        <w:rPr>
          <w:b/>
          <w:bCs/>
          <w:sz w:val="22"/>
          <w:szCs w:val="22"/>
        </w:rPr>
        <w:t>Civics and Economics Course Prospectus Acknowledgement Form</w:t>
      </w:r>
    </w:p>
    <w:p w:rsidR="00D67A4A" w:rsidRPr="004A7D79" w:rsidRDefault="00D67A4A" w:rsidP="00D67A4A">
      <w:pPr>
        <w:jc w:val="both"/>
        <w:rPr>
          <w:sz w:val="22"/>
          <w:szCs w:val="22"/>
        </w:rPr>
      </w:pPr>
      <w:r w:rsidRPr="004A7D79">
        <w:rPr>
          <w:sz w:val="22"/>
          <w:szCs w:val="22"/>
        </w:rPr>
        <w:t xml:space="preserve">                                </w:t>
      </w:r>
    </w:p>
    <w:p w:rsidR="00D67A4A" w:rsidRPr="004A7D79" w:rsidRDefault="00D67A4A" w:rsidP="00D67A4A">
      <w:pPr>
        <w:jc w:val="center"/>
        <w:rPr>
          <w:bCs/>
          <w:sz w:val="22"/>
          <w:szCs w:val="22"/>
        </w:rPr>
      </w:pPr>
    </w:p>
    <w:p w:rsidR="00D67A4A" w:rsidRPr="004A7D79" w:rsidRDefault="00D67A4A" w:rsidP="00D67A4A">
      <w:pPr>
        <w:rPr>
          <w:bCs/>
          <w:sz w:val="22"/>
          <w:szCs w:val="22"/>
        </w:rPr>
      </w:pPr>
      <w:r w:rsidRPr="004A7D79">
        <w:rPr>
          <w:bCs/>
          <w:sz w:val="22"/>
          <w:szCs w:val="22"/>
        </w:rPr>
        <w:t>Student Name Printed _______________________________________________________________</w:t>
      </w:r>
    </w:p>
    <w:p w:rsidR="00D67A4A" w:rsidRPr="004A7D79" w:rsidRDefault="00D67A4A" w:rsidP="00D67A4A">
      <w:pPr>
        <w:ind w:left="4320"/>
        <w:jc w:val="center"/>
        <w:rPr>
          <w:bCs/>
          <w:sz w:val="22"/>
          <w:szCs w:val="22"/>
        </w:rPr>
      </w:pPr>
    </w:p>
    <w:p w:rsidR="00D67A4A" w:rsidRPr="004A7D79" w:rsidRDefault="00D67A4A" w:rsidP="00D67A4A">
      <w:pPr>
        <w:jc w:val="both"/>
        <w:rPr>
          <w:bCs/>
          <w:sz w:val="22"/>
          <w:szCs w:val="22"/>
        </w:rPr>
      </w:pPr>
      <w:r w:rsidRPr="004A7D79">
        <w:rPr>
          <w:bCs/>
          <w:sz w:val="22"/>
          <w:szCs w:val="22"/>
        </w:rPr>
        <w:t>Civics and Economics Block 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Mother’s/Guardian’s Name Printed 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Father’s Name Printed _______________________________________________________________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Mother’s/Guardian’s email____________________________________________________________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Father’s email______________________________________________________________________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Mother’s/Guardian’s home phone 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Father’s home phone_________________________________________________________________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 xml:space="preserve">Mother’s/Guardian’s cell phone______________________________ </w:t>
      </w:r>
    </w:p>
    <w:p w:rsidR="00D67A4A" w:rsidRPr="004A7D79" w:rsidRDefault="00D67A4A" w:rsidP="00D67A4A">
      <w:pPr>
        <w:rPr>
          <w:bCs/>
          <w:sz w:val="22"/>
          <w:szCs w:val="22"/>
        </w:rPr>
      </w:pPr>
      <w:bookmarkStart w:id="0" w:name="_GoBack"/>
      <w:bookmarkEnd w:id="0"/>
    </w:p>
    <w:p w:rsidR="00D67A4A" w:rsidRDefault="00D67A4A" w:rsidP="00D67A4A">
      <w:pPr>
        <w:rPr>
          <w:bCs/>
          <w:sz w:val="22"/>
          <w:szCs w:val="22"/>
        </w:rPr>
      </w:pPr>
      <w:r w:rsidRPr="004A7D79">
        <w:rPr>
          <w:bCs/>
          <w:sz w:val="22"/>
          <w:szCs w:val="22"/>
        </w:rPr>
        <w:t>Father’s cell phone___________</w:t>
      </w:r>
      <w:r>
        <w:rPr>
          <w:bCs/>
          <w:sz w:val="22"/>
          <w:szCs w:val="22"/>
        </w:rPr>
        <w:t>_____________</w:t>
      </w:r>
    </w:p>
    <w:p w:rsidR="00D67A4A" w:rsidRDefault="00D67A4A" w:rsidP="00D67A4A">
      <w:pPr>
        <w:rPr>
          <w:bCs/>
          <w:sz w:val="22"/>
          <w:szCs w:val="22"/>
        </w:rPr>
      </w:pPr>
    </w:p>
    <w:p w:rsidR="00D67A4A" w:rsidRDefault="00D67A4A" w:rsidP="00D67A4A">
      <w:pPr>
        <w:rPr>
          <w:bCs/>
          <w:sz w:val="22"/>
          <w:szCs w:val="22"/>
        </w:rPr>
      </w:pPr>
      <w:r>
        <w:rPr>
          <w:bCs/>
          <w:sz w:val="22"/>
          <w:szCs w:val="22"/>
        </w:rPr>
        <w:t>Please list all extracurricular activities this student is involved with this year at PHS and elsewhere __________</w:t>
      </w:r>
    </w:p>
    <w:p w:rsidR="00D67A4A" w:rsidRDefault="00D67A4A" w:rsidP="00D67A4A">
      <w:pPr>
        <w:rPr>
          <w:bCs/>
          <w:sz w:val="22"/>
          <w:szCs w:val="22"/>
        </w:rPr>
      </w:pPr>
    </w:p>
    <w:p w:rsidR="00D67A4A" w:rsidRDefault="00D67A4A" w:rsidP="00D67A4A">
      <w:pPr>
        <w:rPr>
          <w:bCs/>
          <w:sz w:val="22"/>
          <w:szCs w:val="22"/>
        </w:rPr>
      </w:pPr>
      <w:r>
        <w:rPr>
          <w:bCs/>
          <w:sz w:val="22"/>
          <w:szCs w:val="22"/>
        </w:rPr>
        <w:t>__________________________________________________________________________________________</w:t>
      </w:r>
    </w:p>
    <w:p w:rsidR="00D67A4A" w:rsidRDefault="00D67A4A" w:rsidP="00D67A4A">
      <w:pPr>
        <w:rPr>
          <w:bCs/>
          <w:sz w:val="22"/>
          <w:szCs w:val="22"/>
        </w:rPr>
      </w:pPr>
    </w:p>
    <w:p w:rsidR="00D67A4A" w:rsidRDefault="00D67A4A" w:rsidP="00D67A4A">
      <w:pPr>
        <w:rPr>
          <w:bCs/>
          <w:sz w:val="22"/>
          <w:szCs w:val="22"/>
        </w:rPr>
      </w:pPr>
      <w:r>
        <w:rPr>
          <w:bCs/>
          <w:sz w:val="22"/>
          <w:szCs w:val="22"/>
        </w:rPr>
        <w:t>__________________________________________________________________________________________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Anything parent/guardian or student would like me to know about this student___________________</w:t>
      </w:r>
      <w:r>
        <w:rPr>
          <w:bCs/>
          <w:sz w:val="22"/>
          <w:szCs w:val="22"/>
        </w:rPr>
        <w:t>________</w:t>
      </w:r>
    </w:p>
    <w:p w:rsidR="00D67A4A" w:rsidRPr="004A7D79" w:rsidRDefault="00D67A4A" w:rsidP="00D67A4A">
      <w:pPr>
        <w:rPr>
          <w:bCs/>
          <w:sz w:val="22"/>
          <w:szCs w:val="22"/>
        </w:rPr>
      </w:pPr>
    </w:p>
    <w:p w:rsidR="00D67A4A" w:rsidRDefault="00D67A4A" w:rsidP="00D67A4A">
      <w:pPr>
        <w:rPr>
          <w:bCs/>
          <w:sz w:val="22"/>
          <w:szCs w:val="22"/>
        </w:rPr>
      </w:pPr>
      <w:r w:rsidRPr="004A7D79">
        <w:rPr>
          <w:bCs/>
          <w:sz w:val="22"/>
          <w:szCs w:val="22"/>
        </w:rPr>
        <w:t>__________________________________________________________________________________</w:t>
      </w:r>
      <w:r>
        <w:rPr>
          <w:bCs/>
          <w:sz w:val="22"/>
          <w:szCs w:val="22"/>
        </w:rPr>
        <w:t>_______</w:t>
      </w:r>
    </w:p>
    <w:p w:rsidR="00D67A4A" w:rsidRDefault="00D67A4A" w:rsidP="00D67A4A">
      <w:pPr>
        <w:rPr>
          <w:bCs/>
          <w:sz w:val="22"/>
          <w:szCs w:val="22"/>
        </w:rPr>
      </w:pPr>
    </w:p>
    <w:p w:rsidR="00D67A4A" w:rsidRPr="004A7D79" w:rsidRDefault="00D67A4A" w:rsidP="00D67A4A">
      <w:pPr>
        <w:rPr>
          <w:bCs/>
          <w:sz w:val="22"/>
          <w:szCs w:val="22"/>
        </w:rPr>
      </w:pPr>
      <w:r>
        <w:rPr>
          <w:bCs/>
          <w:sz w:val="22"/>
          <w:szCs w:val="22"/>
        </w:rPr>
        <w:t>_________________________________________________________________________________________</w:t>
      </w:r>
      <w:r w:rsidRPr="004A7D79">
        <w:rPr>
          <w:bCs/>
          <w:sz w:val="22"/>
          <w:szCs w:val="22"/>
        </w:rPr>
        <w:t xml:space="preserve"> </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Student Signature___________________________________________________________________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Parent /GuardianSignature____________________________________________________________</w:t>
      </w:r>
    </w:p>
    <w:p w:rsidR="00D67A4A" w:rsidRPr="004A7D79" w:rsidRDefault="00D67A4A" w:rsidP="00D67A4A">
      <w:pPr>
        <w:rPr>
          <w:bCs/>
          <w:sz w:val="22"/>
          <w:szCs w:val="22"/>
        </w:rPr>
      </w:pPr>
    </w:p>
    <w:p w:rsidR="00D67A4A" w:rsidRPr="004A7D79" w:rsidRDefault="00D67A4A" w:rsidP="00D67A4A">
      <w:pPr>
        <w:rPr>
          <w:bCs/>
          <w:sz w:val="22"/>
          <w:szCs w:val="22"/>
        </w:rPr>
      </w:pPr>
      <w:r w:rsidRPr="004A7D79">
        <w:rPr>
          <w:bCs/>
          <w:sz w:val="22"/>
          <w:szCs w:val="22"/>
        </w:rPr>
        <w:t>I acknowledge that I have read the Civics and Economics “Course Prospectus” and this is current contact information</w:t>
      </w:r>
    </w:p>
    <w:p w:rsidR="00D67A4A" w:rsidRPr="004A7D79" w:rsidRDefault="00D67A4A" w:rsidP="00D67A4A">
      <w:pPr>
        <w:rPr>
          <w:bCs/>
          <w:sz w:val="22"/>
          <w:szCs w:val="22"/>
        </w:rPr>
      </w:pPr>
    </w:p>
    <w:p w:rsidR="00D67A4A" w:rsidRPr="004A7D79" w:rsidRDefault="00D67A4A" w:rsidP="00D67A4A">
      <w:pPr>
        <w:rPr>
          <w:sz w:val="22"/>
          <w:szCs w:val="22"/>
        </w:rPr>
      </w:pPr>
    </w:p>
    <w:p w:rsidR="008E026C" w:rsidRDefault="008E026C"/>
    <w:sectPr w:rsidR="008E026C" w:rsidSect="00E90341">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16018"/>
    <w:multiLevelType w:val="hybridMultilevel"/>
    <w:tmpl w:val="F0660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4A"/>
    <w:rsid w:val="004017C1"/>
    <w:rsid w:val="00674567"/>
    <w:rsid w:val="008E026C"/>
    <w:rsid w:val="00953FDF"/>
    <w:rsid w:val="00B52A1A"/>
    <w:rsid w:val="00D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9F059-60B2-4600-91CD-2F4E5B3D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7A4A"/>
    <w:rPr>
      <w:color w:val="0000FF"/>
      <w:u w:val="single"/>
    </w:rPr>
  </w:style>
  <w:style w:type="paragraph" w:customStyle="1" w:styleId="Default">
    <w:name w:val="Default"/>
    <w:rsid w:val="00D67A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7A4A"/>
    <w:rPr>
      <w:rFonts w:ascii="Tahoma" w:hAnsi="Tahoma" w:cs="Tahoma"/>
      <w:sz w:val="16"/>
      <w:szCs w:val="16"/>
    </w:rPr>
  </w:style>
  <w:style w:type="character" w:customStyle="1" w:styleId="BalloonTextChar">
    <w:name w:val="Balloon Text Char"/>
    <w:basedOn w:val="DefaultParagraphFont"/>
    <w:link w:val="BalloonText"/>
    <w:uiPriority w:val="99"/>
    <w:semiHidden/>
    <w:rsid w:val="00D67A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1.lybrand@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elizabeth.smith</dc:creator>
  <cp:lastModifiedBy>Lybrand, Patrick</cp:lastModifiedBy>
  <cp:revision>3</cp:revision>
  <dcterms:created xsi:type="dcterms:W3CDTF">2016-08-22T17:06:00Z</dcterms:created>
  <dcterms:modified xsi:type="dcterms:W3CDTF">2016-08-24T17:18:00Z</dcterms:modified>
</cp:coreProperties>
</file>